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49F" w:rsidRPr="004A249F" w:rsidRDefault="004A249F" w:rsidP="004A2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24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online marketing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Magyarországon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kulcsfontosságú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szerepet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játszanak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modern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üzleti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életben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különösen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egyre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több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vállalkozás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helyezi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át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tevékenységét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online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térbe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Pr="004A249F">
          <w:rPr>
            <w:rStyle w:val="Hyperlink"/>
            <w:rFonts w:ascii="Arial" w:hAnsi="Arial" w:cs="Arial"/>
            <w:sz w:val="20"/>
            <w:szCs w:val="20"/>
          </w:rPr>
          <w:t xml:space="preserve">online marketing </w:t>
        </w:r>
        <w:proofErr w:type="spellStart"/>
        <w:r w:rsidRPr="004A249F">
          <w:rPr>
            <w:rStyle w:val="Hyperlink"/>
            <w:rFonts w:ascii="Arial" w:hAnsi="Arial" w:cs="Arial"/>
            <w:sz w:val="20"/>
            <w:szCs w:val="20"/>
          </w:rPr>
          <w:t>ü</w:t>
        </w:r>
        <w:bookmarkStart w:id="0" w:name="_GoBack"/>
        <w:bookmarkEnd w:id="0"/>
        <w:r w:rsidRPr="004A249F">
          <w:rPr>
            <w:rStyle w:val="Hyperlink"/>
            <w:rFonts w:ascii="Arial" w:hAnsi="Arial" w:cs="Arial"/>
            <w:sz w:val="20"/>
            <w:szCs w:val="20"/>
          </w:rPr>
          <w:t>gynökség</w:t>
        </w:r>
        <w:proofErr w:type="spellEnd"/>
        <w:r w:rsidRPr="004A249F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 w:rsidRPr="004A249F">
          <w:rPr>
            <w:rStyle w:val="Hyperlink"/>
            <w:rFonts w:ascii="Arial" w:hAnsi="Arial" w:cs="Arial"/>
            <w:sz w:val="20"/>
            <w:szCs w:val="20"/>
          </w:rPr>
          <w:t>Magyarországon</w:t>
        </w:r>
        <w:proofErr w:type="spellEnd"/>
      </w:hyperlink>
      <w:r>
        <w:rPr>
          <w:rFonts w:ascii="Arial" w:hAnsi="Arial" w:cs="Arial"/>
          <w:sz w:val="20"/>
          <w:szCs w:val="20"/>
        </w:rPr>
        <w:t xml:space="preserve"> </w:t>
      </w:r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ebben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segítenek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vállalatoknak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hatékonyan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érjék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célközönségüket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növeljék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bevételüket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erősítsék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piaci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pozíciójukat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alábbiakban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bemutatunk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néhány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népszerű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online marketing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szolgáltatást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amelyeket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nyújtanak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49F" w:rsidRPr="004A249F" w:rsidRDefault="004A249F" w:rsidP="004A24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Keresőoptimalizálás</w:t>
      </w:r>
      <w:proofErr w:type="spellEnd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(SEO)</w:t>
      </w:r>
    </w:p>
    <w:p w:rsidR="004A249F" w:rsidRPr="004A249F" w:rsidRDefault="004A249F" w:rsidP="004A2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A SEO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célja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weboldalak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előkelő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helyet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érjenek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el a Google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más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keresőmotorok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találati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listáin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jól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kidolgozott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SEO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stratégia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segítségével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növelheti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organikus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forgalmat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ami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hosszú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távon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alacsony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költségű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fenntartható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eredményeket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A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piacon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különösen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fontos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lokális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SEO,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hiszen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helyi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ügyfelek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célzott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elérése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gyors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bevételhez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vezethet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49F" w:rsidRPr="004A249F" w:rsidRDefault="004A249F" w:rsidP="004A24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PPC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Kampányok</w:t>
      </w:r>
      <w:proofErr w:type="spellEnd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(Google Ads, Facebook Ads)</w:t>
      </w:r>
    </w:p>
    <w:p w:rsidR="004A249F" w:rsidRPr="004A249F" w:rsidRDefault="004A249F" w:rsidP="004A2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A PPC (Pay-Per-Click)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kampányok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gyors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mérhető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eredményeket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biztosítanak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ilyen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kampányokat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pontosan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célozzák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hirdetések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azokhoz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felhasználókhoz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jussanak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el,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akik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nagy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valószínűséggel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érdeklődnek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termék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vagy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szolgáltatás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iránt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Magyarországon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Google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Facebook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hirdetési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rendszerei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különösen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népszerűek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YouTube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LinkedIn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kampányok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egyre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elterjedtebbek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49F" w:rsidRPr="004A249F" w:rsidRDefault="004A249F" w:rsidP="004A24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Tartalommarketing</w:t>
      </w:r>
      <w:proofErr w:type="spellEnd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Blogírás</w:t>
      </w:r>
      <w:proofErr w:type="spellEnd"/>
    </w:p>
    <w:p w:rsidR="004A249F" w:rsidRPr="004A249F" w:rsidRDefault="004A249F" w:rsidP="004A2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minőségi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tartalommarketing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egyik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leghatékonyabb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módja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annak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vállalat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értéket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nyújtson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ügyfeleinek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közvetetten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növelje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eladásokat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Magyarországon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tartalommarketing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kiemelten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fontos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mivel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ügyfelek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hajlamosak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értékes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hasznos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információkra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támaszkodni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vásárlási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döntéseik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meghozatalakor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gyakran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készítenek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blogokat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cikkeket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, e-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könyveket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esettanulmányokat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amelyek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segítik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márkaépítést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49F" w:rsidRPr="004A249F" w:rsidRDefault="004A249F" w:rsidP="004A24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Közösségi</w:t>
      </w:r>
      <w:proofErr w:type="spellEnd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Média</w:t>
      </w:r>
      <w:proofErr w:type="spellEnd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Menedzsment</w:t>
      </w:r>
      <w:proofErr w:type="spellEnd"/>
    </w:p>
    <w:p w:rsidR="004A249F" w:rsidRPr="004A249F" w:rsidRDefault="004A249F" w:rsidP="004A2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közösségi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média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felhasználók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száma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folyamatosan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nő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vállalatok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számára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kiemelten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fontos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ezen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platformon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aktívan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jelen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legyenek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segítenek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Facebook,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LinkedIn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profilok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kezelésében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kreatív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kampányokat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terveznek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közösségépítést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végeznek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influencerekkel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való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együttműködés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egyre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népszerűbbé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válik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piacon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49F" w:rsidRPr="004A249F" w:rsidRDefault="004A249F" w:rsidP="004A24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5. E-mail Marketing</w:t>
      </w:r>
    </w:p>
    <w:p w:rsidR="004A249F" w:rsidRPr="004A249F" w:rsidRDefault="004A249F" w:rsidP="004A2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e-mail marketing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lehetővé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teszi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közvetlen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kapcsolatot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tartsunk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fenn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érdeklődőkkel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meglévő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ügyfelekkel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segítenek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automatizált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kampányokat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készíteni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személyre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szabott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üzenetekkel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növeljék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elköteleződést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visszatérő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ügyfelek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számát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Magyarországon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e-mail marketing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különösen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hatékony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e-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kereskedelmi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vállalkozások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számára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49F" w:rsidRPr="004A249F" w:rsidRDefault="004A249F" w:rsidP="004A24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6.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Elemzések</w:t>
      </w:r>
      <w:proofErr w:type="spellEnd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b/>
          <w:bCs/>
          <w:sz w:val="27"/>
          <w:szCs w:val="27"/>
        </w:rPr>
        <w:t>Riportok</w:t>
      </w:r>
      <w:proofErr w:type="spellEnd"/>
    </w:p>
    <w:p w:rsidR="004A249F" w:rsidRPr="004A249F" w:rsidRDefault="004A249F" w:rsidP="004A2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online marketing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kulcsfontosságú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adatokat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elemzéseket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biztosítanak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amelyek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segítenek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megérteni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kampányok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teljesítményét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lehetővé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teszik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stratégiák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folyamatos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optimalizálását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. A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vállalatok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számára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különösen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értékesek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ezek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riportok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mivel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így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jobban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megérthetik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piaci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trendeket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ügyfelek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viselkedését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49F" w:rsidRPr="004A249F" w:rsidRDefault="004A249F" w:rsidP="004A24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online marketing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tehát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nemcsak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modern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digitális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marketingeszközök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kezelésében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segítenek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hanem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hozzáférést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biztosítanak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legújabb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trendekhez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technológiákhoz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is.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Egy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jó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ügynökség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kulcsfontosságú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partner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lehet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 w:rsidRPr="004A249F">
        <w:rPr>
          <w:rFonts w:ascii="Times New Roman" w:eastAsia="Times New Roman" w:hAnsi="Times New Roman" w:cs="Times New Roman"/>
          <w:sz w:val="24"/>
          <w:szCs w:val="24"/>
        </w:rPr>
        <w:t>magyar</w:t>
      </w:r>
      <w:proofErr w:type="spellEnd"/>
      <w:proofErr w:type="gram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vállalatok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sikerében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növekedésében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segítve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őket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abban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hogy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lépést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tartsanak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A249F">
        <w:rPr>
          <w:rFonts w:ascii="Times New Roman" w:eastAsia="Times New Roman" w:hAnsi="Times New Roman" w:cs="Times New Roman"/>
          <w:sz w:val="24"/>
          <w:szCs w:val="24"/>
        </w:rPr>
        <w:t>versennyel</w:t>
      </w:r>
      <w:proofErr w:type="spellEnd"/>
      <w:r w:rsidRPr="004A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0FCB" w:rsidRPr="004A249F" w:rsidRDefault="008D0FCB" w:rsidP="004A24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D0FCB" w:rsidRPr="004A2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49F"/>
    <w:rsid w:val="004A249F"/>
    <w:rsid w:val="008D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A24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A24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A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249F"/>
    <w:rPr>
      <w:b/>
      <w:bCs/>
    </w:rPr>
  </w:style>
  <w:style w:type="character" w:customStyle="1" w:styleId="overflow-hidden">
    <w:name w:val="overflow-hidden"/>
    <w:basedOn w:val="DefaultParagraphFont"/>
    <w:rsid w:val="004A249F"/>
  </w:style>
  <w:style w:type="character" w:styleId="Hyperlink">
    <w:name w:val="Hyperlink"/>
    <w:basedOn w:val="DefaultParagraphFont"/>
    <w:uiPriority w:val="99"/>
    <w:unhideWhenUsed/>
    <w:rsid w:val="004A24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A24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A24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A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249F"/>
    <w:rPr>
      <w:b/>
      <w:bCs/>
    </w:rPr>
  </w:style>
  <w:style w:type="character" w:customStyle="1" w:styleId="overflow-hidden">
    <w:name w:val="overflow-hidden"/>
    <w:basedOn w:val="DefaultParagraphFont"/>
    <w:rsid w:val="004A249F"/>
  </w:style>
  <w:style w:type="character" w:styleId="Hyperlink">
    <w:name w:val="Hyperlink"/>
    <w:basedOn w:val="DefaultParagraphFont"/>
    <w:uiPriority w:val="99"/>
    <w:unhideWhenUsed/>
    <w:rsid w:val="004A24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3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bgrow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Taha memon</dc:creator>
  <cp:lastModifiedBy>Mohammad Taha memon</cp:lastModifiedBy>
  <cp:revision>1</cp:revision>
  <dcterms:created xsi:type="dcterms:W3CDTF">2024-10-31T11:08:00Z</dcterms:created>
  <dcterms:modified xsi:type="dcterms:W3CDTF">2024-10-31T11:09:00Z</dcterms:modified>
</cp:coreProperties>
</file>